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86" w:rsidRDefault="006F5686" w:rsidP="0059730C">
      <w:pPr>
        <w:rPr>
          <w:color w:val="FF0000"/>
        </w:rPr>
      </w:pPr>
    </w:p>
    <w:tbl>
      <w:tblPr>
        <w:tblpPr w:leftFromText="180" w:rightFromText="180" w:vertAnchor="page" w:horzAnchor="margin" w:tblpY="775"/>
        <w:tblW w:w="42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90"/>
        <w:gridCol w:w="420"/>
        <w:gridCol w:w="1850"/>
      </w:tblGrid>
      <w:tr w:rsidR="00530BB1" w:rsidRPr="00687C50" w:rsidTr="005D109B">
        <w:trPr>
          <w:trHeight w:val="1412"/>
        </w:trPr>
        <w:tc>
          <w:tcPr>
            <w:tcW w:w="4260" w:type="dxa"/>
            <w:gridSpan w:val="3"/>
            <w:tcBorders>
              <w:top w:val="nil"/>
              <w:bottom w:val="nil"/>
            </w:tcBorders>
          </w:tcPr>
          <w:p w:rsidR="00530BB1" w:rsidRPr="00687C50" w:rsidRDefault="00530BB1" w:rsidP="005D109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>Администрация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 xml:space="preserve">Алексеевский сельсовет 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7C50">
              <w:rPr>
                <w:b/>
                <w:sz w:val="28"/>
                <w:szCs w:val="28"/>
              </w:rPr>
              <w:t>Ташлинского</w:t>
            </w:r>
            <w:proofErr w:type="spellEnd"/>
            <w:r w:rsidRPr="00687C50">
              <w:rPr>
                <w:b/>
                <w:sz w:val="28"/>
                <w:szCs w:val="28"/>
              </w:rPr>
              <w:t xml:space="preserve"> района 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>Оренбургской области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 xml:space="preserve"> 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>ПОСТАНОВЛЕНИЕ</w:t>
            </w:r>
          </w:p>
          <w:p w:rsidR="00530BB1" w:rsidRPr="00687C50" w:rsidRDefault="00530BB1" w:rsidP="005D109B">
            <w:pPr>
              <w:rPr>
                <w:b/>
                <w:sz w:val="28"/>
                <w:szCs w:val="28"/>
              </w:rPr>
            </w:pPr>
          </w:p>
        </w:tc>
      </w:tr>
      <w:tr w:rsidR="00530BB1" w:rsidRPr="00687C50" w:rsidTr="005D109B">
        <w:trPr>
          <w:trHeight w:val="80"/>
        </w:trPr>
        <w:tc>
          <w:tcPr>
            <w:tcW w:w="1990" w:type="dxa"/>
            <w:tcBorders>
              <w:bottom w:val="single" w:sz="4" w:space="0" w:color="000000"/>
            </w:tcBorders>
          </w:tcPr>
          <w:p w:rsidR="00530BB1" w:rsidRPr="0021489B" w:rsidRDefault="00530BB1" w:rsidP="005D109B">
            <w:pPr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ПРОЕКТ</w:t>
            </w:r>
          </w:p>
        </w:tc>
        <w:tc>
          <w:tcPr>
            <w:tcW w:w="420" w:type="dxa"/>
          </w:tcPr>
          <w:p w:rsidR="00530BB1" w:rsidRPr="00171FF4" w:rsidRDefault="00530BB1" w:rsidP="005D109B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71FF4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850" w:type="dxa"/>
            <w:tcBorders>
              <w:bottom w:val="single" w:sz="4" w:space="0" w:color="000000"/>
            </w:tcBorders>
          </w:tcPr>
          <w:p w:rsidR="00530BB1" w:rsidRPr="00171FF4" w:rsidRDefault="00530BB1" w:rsidP="00530BB1">
            <w:pPr>
              <w:tabs>
                <w:tab w:val="left" w:pos="585"/>
                <w:tab w:val="center" w:pos="855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ab/>
              <w:t xml:space="preserve"> </w:t>
            </w:r>
          </w:p>
        </w:tc>
      </w:tr>
    </w:tbl>
    <w:p w:rsidR="006F5686" w:rsidRDefault="006F5686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"/>
        <w:jc w:val="center"/>
        <w:rPr>
          <w:rFonts w:ascii="Arial" w:hAnsi="Arial"/>
          <w:sz w:val="16"/>
        </w:rPr>
      </w:pPr>
    </w:p>
    <w:p w:rsidR="006F5686" w:rsidRDefault="006F5686" w:rsidP="0059730C">
      <w:pPr>
        <w:pStyle w:val="2"/>
        <w:jc w:val="center"/>
        <w:rPr>
          <w:rFonts w:ascii="Arial" w:hAnsi="Arial"/>
          <w:sz w:val="16"/>
        </w:rPr>
      </w:pPr>
    </w:p>
    <w:p w:rsidR="006F5686" w:rsidRDefault="006F5686" w:rsidP="00530BB1">
      <w:pPr>
        <w:shd w:val="clear" w:color="auto" w:fill="FFFFFF"/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59730C">
        <w:rPr>
          <w:sz w:val="28"/>
          <w:szCs w:val="28"/>
        </w:rPr>
        <w:t>Правил землепользования и застройки</w:t>
      </w:r>
      <w:r>
        <w:rPr>
          <w:sz w:val="28"/>
          <w:szCs w:val="28"/>
        </w:rPr>
        <w:t xml:space="preserve"> муници</w:t>
      </w:r>
      <w:r w:rsidR="00530BB1">
        <w:rPr>
          <w:sz w:val="28"/>
          <w:szCs w:val="28"/>
        </w:rPr>
        <w:t>пального образования Алексеевский</w:t>
      </w:r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</w:p>
    <w:p w:rsidR="006F5686" w:rsidRDefault="006F5686" w:rsidP="0059730C">
      <w:pPr>
        <w:rPr>
          <w:sz w:val="28"/>
          <w:szCs w:val="28"/>
        </w:rPr>
      </w:pPr>
    </w:p>
    <w:p w:rsidR="006F5686" w:rsidRDefault="006F5686" w:rsidP="0059730C">
      <w:pPr>
        <w:rPr>
          <w:sz w:val="28"/>
          <w:szCs w:val="28"/>
        </w:rPr>
      </w:pPr>
    </w:p>
    <w:p w:rsidR="006F5686" w:rsidRDefault="006F5686" w:rsidP="005973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Градостроительного кодекса Российской Федерации, Федерального закона от 06.10.2003 № 131-ФЗ “Об общих принципах организации местного самоуправления в Российской Федерации”, протокола публичных слушаний по проекту генерального плана муниципального образов</w:t>
      </w:r>
      <w:r w:rsidR="00530BB1">
        <w:rPr>
          <w:sz w:val="28"/>
          <w:szCs w:val="28"/>
        </w:rPr>
        <w:t>ания Алексеевский сельсовет от 29 января 2014</w:t>
      </w:r>
      <w:r>
        <w:rPr>
          <w:sz w:val="28"/>
          <w:szCs w:val="28"/>
        </w:rPr>
        <w:t xml:space="preserve"> г., руководствуясь Уставом му</w:t>
      </w:r>
      <w:r w:rsidR="00530BB1">
        <w:rPr>
          <w:sz w:val="28"/>
          <w:szCs w:val="28"/>
        </w:rPr>
        <w:t>ниципального образования Алексеев</w:t>
      </w:r>
      <w:r>
        <w:rPr>
          <w:sz w:val="28"/>
          <w:szCs w:val="28"/>
        </w:rPr>
        <w:t xml:space="preserve">ский сельсовет, </w:t>
      </w:r>
    </w:p>
    <w:p w:rsidR="006F5686" w:rsidRDefault="006F5686" w:rsidP="0059730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  <w:r>
        <w:rPr>
          <w:b/>
          <w:sz w:val="28"/>
          <w:szCs w:val="28"/>
        </w:rPr>
        <w:t xml:space="preserve"> </w:t>
      </w:r>
    </w:p>
    <w:p w:rsidR="006F5686" w:rsidRDefault="006F5686" w:rsidP="0059730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Pr="0059730C">
        <w:rPr>
          <w:sz w:val="28"/>
          <w:szCs w:val="28"/>
        </w:rPr>
        <w:t xml:space="preserve">Правила землепользования и застройки </w:t>
      </w:r>
      <w:r>
        <w:rPr>
          <w:sz w:val="28"/>
          <w:szCs w:val="28"/>
        </w:rPr>
        <w:t>му</w:t>
      </w:r>
      <w:r w:rsidR="00530BB1">
        <w:rPr>
          <w:sz w:val="28"/>
          <w:szCs w:val="28"/>
        </w:rPr>
        <w:t>ниципального образования Алексеев</w:t>
      </w:r>
      <w:r>
        <w:rPr>
          <w:sz w:val="28"/>
          <w:szCs w:val="28"/>
        </w:rPr>
        <w:t xml:space="preserve">ский  сельсовет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области. </w:t>
      </w:r>
    </w:p>
    <w:p w:rsidR="006F5686" w:rsidRDefault="006F5686" w:rsidP="0059730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настоящее решение вступает в силу со дня его официального обнародования.</w:t>
      </w:r>
    </w:p>
    <w:p w:rsidR="006F5686" w:rsidRDefault="006F5686" w:rsidP="005973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 решение подлежит передаче в уполномоченный орган   исполнительной  власти Оренбургской области для включения  в      областной регистр муниципальных правовых актов.</w:t>
      </w:r>
    </w:p>
    <w:p w:rsidR="006F5686" w:rsidRDefault="006F5686" w:rsidP="0059730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F5686" w:rsidRDefault="006F5686" w:rsidP="0059730C">
      <w:pPr>
        <w:jc w:val="both"/>
        <w:rPr>
          <w:sz w:val="28"/>
          <w:szCs w:val="28"/>
        </w:rPr>
      </w:pPr>
    </w:p>
    <w:p w:rsidR="006F5686" w:rsidRDefault="006F5686" w:rsidP="001968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</w:t>
      </w:r>
      <w:r w:rsidR="00530BB1">
        <w:rPr>
          <w:sz w:val="28"/>
          <w:szCs w:val="28"/>
        </w:rPr>
        <w:t xml:space="preserve">                           Н.В. Соколенко</w:t>
      </w:r>
    </w:p>
    <w:p w:rsidR="006F5686" w:rsidRDefault="006F5686" w:rsidP="0059730C">
      <w:pPr>
        <w:jc w:val="both"/>
        <w:rPr>
          <w:sz w:val="28"/>
          <w:szCs w:val="28"/>
        </w:rPr>
      </w:pPr>
    </w:p>
    <w:sectPr w:rsidR="006F5686" w:rsidSect="00BF6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59730C"/>
    <w:rsid w:val="00121240"/>
    <w:rsid w:val="001968FC"/>
    <w:rsid w:val="002C7A90"/>
    <w:rsid w:val="004C6E57"/>
    <w:rsid w:val="00530BB1"/>
    <w:rsid w:val="0059730C"/>
    <w:rsid w:val="005F341F"/>
    <w:rsid w:val="006F5686"/>
    <w:rsid w:val="00815112"/>
    <w:rsid w:val="00AA44A5"/>
    <w:rsid w:val="00AB116E"/>
    <w:rsid w:val="00BF6562"/>
    <w:rsid w:val="00C656B0"/>
    <w:rsid w:val="00CA0B87"/>
    <w:rsid w:val="00E15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59730C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9730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rsid w:val="0059730C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59730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9730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Обычный2"/>
    <w:uiPriority w:val="99"/>
    <w:rsid w:val="0059730C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styleId="a6">
    <w:name w:val="Hyperlink"/>
    <w:basedOn w:val="a0"/>
    <w:uiPriority w:val="99"/>
    <w:rsid w:val="0059730C"/>
    <w:rPr>
      <w:rFonts w:cs="Times New Roman"/>
      <w:color w:val="2874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9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1142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Алексеевка</cp:lastModifiedBy>
  <cp:revision>2</cp:revision>
  <cp:lastPrinted>2014-02-05T05:14:00Z</cp:lastPrinted>
  <dcterms:created xsi:type="dcterms:W3CDTF">2023-07-04T06:27:00Z</dcterms:created>
  <dcterms:modified xsi:type="dcterms:W3CDTF">2023-07-04T06:27:00Z</dcterms:modified>
</cp:coreProperties>
</file>